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CBC" w:rsidRDefault="00BB2889">
      <w:pPr>
        <w:adjustRightInd w:val="0"/>
        <w:snapToGrid w:val="0"/>
        <w:ind w:firstLine="723"/>
        <w:jc w:val="center"/>
        <w:rPr>
          <w:rFonts w:cs="Times New Roman"/>
          <w:b/>
          <w:bCs/>
          <w:w w:val="98"/>
          <w:sz w:val="36"/>
          <w:szCs w:val="36"/>
        </w:rPr>
      </w:pPr>
      <w:r>
        <w:rPr>
          <w:rFonts w:cs="Times New Roman" w:hint="eastAsia"/>
          <w:b/>
          <w:bCs/>
          <w:sz w:val="36"/>
          <w:szCs w:val="36"/>
          <w:shd w:val="clear" w:color="auto" w:fill="FFFFFF"/>
        </w:rPr>
        <w:t>河南省漳南灌区现代化改造工程项目</w:t>
      </w:r>
    </w:p>
    <w:p w:rsidR="00B34CBC" w:rsidRDefault="00E8269C">
      <w:pPr>
        <w:adjustRightInd w:val="0"/>
        <w:snapToGrid w:val="0"/>
        <w:spacing w:line="336" w:lineRule="auto"/>
        <w:ind w:firstLine="723"/>
        <w:jc w:val="center"/>
        <w:rPr>
          <w:rFonts w:cs="Times New Roman"/>
          <w:b/>
          <w:bCs/>
          <w:sz w:val="36"/>
          <w:szCs w:val="36"/>
          <w:shd w:val="clear" w:color="auto" w:fill="FFFFFF"/>
        </w:rPr>
      </w:pPr>
      <w:r>
        <w:rPr>
          <w:rFonts w:cs="Times New Roman"/>
          <w:b/>
          <w:bCs/>
          <w:sz w:val="36"/>
          <w:szCs w:val="36"/>
          <w:shd w:val="clear" w:color="auto" w:fill="FFFFFF"/>
        </w:rPr>
        <w:t>环</w:t>
      </w:r>
      <w:r>
        <w:rPr>
          <w:rFonts w:cs="Times New Roman"/>
          <w:b/>
          <w:bCs/>
          <w:sz w:val="36"/>
          <w:szCs w:val="36"/>
          <w:shd w:val="clear" w:color="auto" w:fill="FFFFFF"/>
        </w:rPr>
        <w:t>境影响评价公众参与</w:t>
      </w:r>
      <w:r>
        <w:rPr>
          <w:rFonts w:cs="Times New Roman" w:hint="eastAsia"/>
          <w:b/>
          <w:bCs/>
          <w:sz w:val="36"/>
          <w:szCs w:val="36"/>
          <w:shd w:val="clear" w:color="auto" w:fill="FFFFFF"/>
        </w:rPr>
        <w:t>第二次</w:t>
      </w:r>
      <w:r>
        <w:rPr>
          <w:rFonts w:cs="Times New Roman"/>
          <w:b/>
          <w:bCs/>
          <w:sz w:val="36"/>
          <w:szCs w:val="36"/>
          <w:shd w:val="clear" w:color="auto" w:fill="FFFFFF"/>
        </w:rPr>
        <w:t>公示</w:t>
      </w:r>
    </w:p>
    <w:p w:rsidR="00B34CBC" w:rsidRDefault="00E8269C">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w:t>
      </w:r>
      <w:r w:rsidR="00BB2889">
        <w:rPr>
          <w:rFonts w:cs="Times New Roman" w:hint="eastAsia"/>
          <w:sz w:val="28"/>
          <w:szCs w:val="28"/>
          <w:shd w:val="clear" w:color="auto" w:fill="FFFFFF"/>
        </w:rPr>
        <w:t>河南省漳南灌区现代化改造工程项目</w:t>
      </w:r>
      <w:r>
        <w:rPr>
          <w:rFonts w:cs="Times New Roman" w:hint="eastAsia"/>
          <w:sz w:val="28"/>
          <w:szCs w:val="28"/>
          <w:shd w:val="clear" w:color="auto" w:fill="FFFFFF"/>
        </w:rPr>
        <w:t>环境影响报告书》征求意见稿已基本编制完成，按照《环境影响评价公众参与暂行办法》（生态环境部令第</w:t>
      </w:r>
      <w:r>
        <w:rPr>
          <w:rFonts w:cs="Times New Roman" w:hint="eastAsia"/>
          <w:sz w:val="28"/>
          <w:szCs w:val="28"/>
          <w:shd w:val="clear" w:color="auto" w:fill="FFFFFF"/>
        </w:rPr>
        <w:t>4</w:t>
      </w:r>
      <w:r>
        <w:rPr>
          <w:rFonts w:cs="Times New Roman" w:hint="eastAsia"/>
          <w:sz w:val="28"/>
          <w:szCs w:val="28"/>
          <w:shd w:val="clear" w:color="auto" w:fill="FFFFFF"/>
        </w:rPr>
        <w:t>号）有关规定，现将环境影响评价中的有关内容进行第二次公示，欢迎各界人士参与本项目的环境保护工作。</w:t>
      </w:r>
    </w:p>
    <w:p w:rsidR="00B34CBC" w:rsidRDefault="00E8269C">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一</w:t>
      </w:r>
      <w:r>
        <w:rPr>
          <w:rFonts w:cs="Times New Roman" w:hint="eastAsia"/>
          <w:sz w:val="28"/>
          <w:szCs w:val="28"/>
          <w:shd w:val="clear" w:color="auto" w:fill="FFFFFF"/>
        </w:rPr>
        <w:t>、建设项目的名称及概要</w:t>
      </w:r>
      <w:r>
        <w:rPr>
          <w:rFonts w:cs="Times New Roman"/>
          <w:sz w:val="28"/>
          <w:szCs w:val="28"/>
          <w:shd w:val="clear" w:color="auto" w:fill="FFFFFF"/>
        </w:rPr>
        <w:br/>
      </w:r>
      <w:r>
        <w:rPr>
          <w:rFonts w:cs="Times New Roman" w:hint="eastAsia"/>
          <w:sz w:val="28"/>
          <w:szCs w:val="28"/>
          <w:shd w:val="clear" w:color="auto" w:fill="FFFFFF"/>
        </w:rPr>
        <w:t xml:space="preserve">    </w:t>
      </w:r>
      <w:r>
        <w:rPr>
          <w:rFonts w:cs="Times New Roman" w:hint="eastAsia"/>
          <w:sz w:val="28"/>
          <w:szCs w:val="28"/>
          <w:shd w:val="clear" w:color="auto" w:fill="FFFFFF"/>
        </w:rPr>
        <w:t>项目名称：</w:t>
      </w:r>
      <w:r w:rsidR="00BB2889">
        <w:rPr>
          <w:rFonts w:cs="Times New Roman" w:hint="eastAsia"/>
          <w:sz w:val="28"/>
          <w:szCs w:val="28"/>
          <w:shd w:val="clear" w:color="auto" w:fill="FFFFFF"/>
        </w:rPr>
        <w:t>河南省漳南灌区现代化改造工程项目</w:t>
      </w:r>
      <w:r>
        <w:rPr>
          <w:rFonts w:cs="Times New Roman"/>
          <w:sz w:val="28"/>
          <w:szCs w:val="28"/>
          <w:shd w:val="clear" w:color="auto" w:fill="FFFFFF"/>
        </w:rPr>
        <w:br/>
      </w:r>
      <w:r>
        <w:rPr>
          <w:rFonts w:cs="Times New Roman" w:hint="eastAsia"/>
          <w:sz w:val="28"/>
          <w:szCs w:val="28"/>
          <w:shd w:val="clear" w:color="auto" w:fill="FFFFFF"/>
        </w:rPr>
        <w:t xml:space="preserve">    </w:t>
      </w:r>
      <w:r>
        <w:rPr>
          <w:rFonts w:cs="Times New Roman" w:hint="eastAsia"/>
          <w:sz w:val="28"/>
          <w:szCs w:val="28"/>
          <w:shd w:val="clear" w:color="auto" w:fill="FFFFFF"/>
        </w:rPr>
        <w:t>建设单位：安阳市水利局</w:t>
      </w:r>
    </w:p>
    <w:p w:rsidR="00B34CBC" w:rsidRDefault="00E8269C">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实</w:t>
      </w:r>
      <w:r>
        <w:rPr>
          <w:rFonts w:cs="Times New Roman" w:hint="eastAsia"/>
          <w:sz w:val="28"/>
          <w:szCs w:val="28"/>
          <w:shd w:val="clear" w:color="auto" w:fill="FFFFFF"/>
        </w:rPr>
        <w:t>施单位：</w:t>
      </w:r>
      <w:r w:rsidR="00BB2889" w:rsidRPr="005C6A50">
        <w:rPr>
          <w:rFonts w:hint="eastAsia"/>
          <w:sz w:val="28"/>
          <w:szCs w:val="28"/>
        </w:rPr>
        <w:t>安阳市水利工程建设管理局</w:t>
      </w:r>
      <w:r>
        <w:rPr>
          <w:rFonts w:cs="Times New Roman"/>
          <w:sz w:val="28"/>
          <w:szCs w:val="28"/>
          <w:shd w:val="clear" w:color="auto" w:fill="FFFFFF"/>
        </w:rPr>
        <w:br/>
      </w:r>
      <w:r>
        <w:rPr>
          <w:rFonts w:cs="Times New Roman" w:hint="eastAsia"/>
          <w:sz w:val="28"/>
          <w:szCs w:val="28"/>
          <w:shd w:val="clear" w:color="auto" w:fill="FFFFFF"/>
        </w:rPr>
        <w:t xml:space="preserve">    </w:t>
      </w:r>
      <w:r>
        <w:rPr>
          <w:rFonts w:cs="Times New Roman" w:hint="eastAsia"/>
          <w:sz w:val="28"/>
          <w:szCs w:val="28"/>
          <w:shd w:val="clear" w:color="auto" w:fill="FFFFFF"/>
        </w:rPr>
        <w:t>建设地点：</w:t>
      </w:r>
      <w:r w:rsidR="00BB2889">
        <w:rPr>
          <w:sz w:val="28"/>
          <w:szCs w:val="21"/>
        </w:rPr>
        <w:t>安阳市</w:t>
      </w:r>
      <w:r w:rsidR="00BB2889">
        <w:rPr>
          <w:rFonts w:hint="eastAsia"/>
          <w:sz w:val="28"/>
          <w:szCs w:val="21"/>
        </w:rPr>
        <w:t>市区</w:t>
      </w:r>
      <w:r w:rsidR="00BB2889">
        <w:rPr>
          <w:sz w:val="28"/>
          <w:szCs w:val="21"/>
        </w:rPr>
        <w:t>、</w:t>
      </w:r>
      <w:r w:rsidR="00BB2889">
        <w:rPr>
          <w:rFonts w:hint="eastAsia"/>
          <w:sz w:val="28"/>
          <w:szCs w:val="21"/>
        </w:rPr>
        <w:t>安阳县、</w:t>
      </w:r>
      <w:r w:rsidR="00BB2889">
        <w:rPr>
          <w:sz w:val="28"/>
          <w:szCs w:val="21"/>
        </w:rPr>
        <w:t>汤阴县、内黄县</w:t>
      </w:r>
    </w:p>
    <w:p w:rsidR="00B34CBC" w:rsidRDefault="00E8269C">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建</w:t>
      </w:r>
      <w:r>
        <w:rPr>
          <w:rFonts w:cs="Times New Roman" w:hint="eastAsia"/>
          <w:sz w:val="28"/>
          <w:szCs w:val="28"/>
          <w:shd w:val="clear" w:color="auto" w:fill="FFFFFF"/>
        </w:rPr>
        <w:t>设性质：改造</w:t>
      </w:r>
    </w:p>
    <w:p w:rsidR="00B34CBC" w:rsidRDefault="00E8269C" w:rsidP="00BB2889">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项目概况：</w:t>
      </w:r>
      <w:r w:rsidR="00BB2889" w:rsidRPr="005C6A50">
        <w:rPr>
          <w:rFonts w:hint="eastAsia"/>
          <w:sz w:val="28"/>
          <w:szCs w:val="21"/>
        </w:rPr>
        <w:t>漳南灌区包括万金、幸福、洹南、洹东和汤河五个子灌区，灌区涉及安阳市区、安阳县、汤阴县和内黄县。漳南灌区设计灌溉面积</w:t>
      </w:r>
      <w:r w:rsidR="00BB2889" w:rsidRPr="005C6A50">
        <w:rPr>
          <w:rFonts w:hint="eastAsia"/>
          <w:sz w:val="28"/>
          <w:szCs w:val="21"/>
        </w:rPr>
        <w:t>120</w:t>
      </w:r>
      <w:r w:rsidR="00BB2889" w:rsidRPr="005C6A50">
        <w:rPr>
          <w:rFonts w:hint="eastAsia"/>
          <w:sz w:val="28"/>
          <w:szCs w:val="21"/>
        </w:rPr>
        <w:t>万亩，有效灌溉面积</w:t>
      </w:r>
      <w:r w:rsidR="00BB2889" w:rsidRPr="005C6A50">
        <w:rPr>
          <w:rFonts w:hint="eastAsia"/>
          <w:sz w:val="28"/>
          <w:szCs w:val="21"/>
        </w:rPr>
        <w:t>88.53</w:t>
      </w:r>
      <w:r w:rsidR="00BB2889" w:rsidRPr="005C6A50">
        <w:rPr>
          <w:rFonts w:hint="eastAsia"/>
          <w:sz w:val="28"/>
          <w:szCs w:val="21"/>
        </w:rPr>
        <w:t>万亩，工程规模为大</w:t>
      </w:r>
      <w:r w:rsidR="00BB2889" w:rsidRPr="005C6A50">
        <w:rPr>
          <w:rFonts w:hint="eastAsia"/>
          <w:sz w:val="28"/>
          <w:szCs w:val="21"/>
        </w:rPr>
        <w:t>(2)</w:t>
      </w:r>
      <w:r w:rsidR="00BB2889" w:rsidRPr="005C6A50">
        <w:rPr>
          <w:rFonts w:hint="eastAsia"/>
          <w:sz w:val="28"/>
          <w:szCs w:val="21"/>
        </w:rPr>
        <w:t>型，工程等别为</w:t>
      </w:r>
      <w:r w:rsidR="00BB2889" w:rsidRPr="005C6A50">
        <w:rPr>
          <w:rFonts w:hint="eastAsia"/>
          <w:sz w:val="28"/>
          <w:szCs w:val="21"/>
        </w:rPr>
        <w:t>II</w:t>
      </w:r>
      <w:r w:rsidR="00BB2889" w:rsidRPr="005C6A50">
        <w:rPr>
          <w:rFonts w:hint="eastAsia"/>
          <w:sz w:val="28"/>
          <w:szCs w:val="21"/>
        </w:rPr>
        <w:t>等。漳南灌区现代化改造工程共整治、改造、衬砌渠道</w:t>
      </w:r>
      <w:r w:rsidR="00BB2889" w:rsidRPr="005C6A50">
        <w:rPr>
          <w:rFonts w:hint="eastAsia"/>
          <w:sz w:val="28"/>
          <w:szCs w:val="21"/>
        </w:rPr>
        <w:t>59</w:t>
      </w:r>
      <w:r w:rsidR="00BB2889" w:rsidRPr="005C6A50">
        <w:rPr>
          <w:rFonts w:hint="eastAsia"/>
          <w:sz w:val="28"/>
          <w:szCs w:val="21"/>
        </w:rPr>
        <w:t>条，总长</w:t>
      </w:r>
      <w:r w:rsidR="00BB2889" w:rsidRPr="005C6A50">
        <w:rPr>
          <w:rFonts w:hint="eastAsia"/>
          <w:sz w:val="28"/>
          <w:szCs w:val="21"/>
        </w:rPr>
        <w:t>285.585km</w:t>
      </w:r>
      <w:r w:rsidR="00BB2889">
        <w:rPr>
          <w:sz w:val="28"/>
          <w:szCs w:val="21"/>
        </w:rPr>
        <w:t>；</w:t>
      </w:r>
      <w:r w:rsidR="00BB2889" w:rsidRPr="005C6A50">
        <w:rPr>
          <w:rFonts w:hint="eastAsia"/>
          <w:sz w:val="28"/>
          <w:szCs w:val="21"/>
        </w:rPr>
        <w:t>整治排水沟</w:t>
      </w:r>
      <w:r w:rsidR="00BB2889" w:rsidRPr="005C6A50">
        <w:rPr>
          <w:rFonts w:hint="eastAsia"/>
          <w:sz w:val="28"/>
          <w:szCs w:val="21"/>
        </w:rPr>
        <w:t xml:space="preserve"> 18</w:t>
      </w:r>
      <w:r w:rsidR="00BB2889" w:rsidRPr="005C6A50">
        <w:rPr>
          <w:rFonts w:hint="eastAsia"/>
          <w:sz w:val="28"/>
          <w:szCs w:val="21"/>
        </w:rPr>
        <w:t>条，总长</w:t>
      </w:r>
      <w:r w:rsidR="00BB2889" w:rsidRPr="005C6A50">
        <w:rPr>
          <w:rFonts w:hint="eastAsia"/>
          <w:sz w:val="28"/>
          <w:szCs w:val="21"/>
        </w:rPr>
        <w:t>154.274km</w:t>
      </w:r>
      <w:r w:rsidR="00BB2889">
        <w:rPr>
          <w:rFonts w:hint="eastAsia"/>
          <w:sz w:val="28"/>
          <w:szCs w:val="21"/>
        </w:rPr>
        <w:t>：</w:t>
      </w:r>
      <w:r w:rsidR="00BB2889" w:rsidRPr="005C6A50">
        <w:rPr>
          <w:rFonts w:hint="eastAsia"/>
          <w:sz w:val="28"/>
          <w:szCs w:val="21"/>
        </w:rPr>
        <w:t>新建、重建、维修各类建筑物共</w:t>
      </w:r>
      <w:r w:rsidR="00BB2889" w:rsidRPr="005C6A50">
        <w:rPr>
          <w:rFonts w:hint="eastAsia"/>
          <w:sz w:val="28"/>
          <w:szCs w:val="21"/>
        </w:rPr>
        <w:t>882</w:t>
      </w:r>
      <w:r w:rsidR="00BB2889" w:rsidRPr="005C6A50">
        <w:rPr>
          <w:rFonts w:hint="eastAsia"/>
          <w:sz w:val="28"/>
          <w:szCs w:val="21"/>
        </w:rPr>
        <w:t>座，其中水闸</w:t>
      </w:r>
      <w:r w:rsidR="00BB2889" w:rsidRPr="005C6A50">
        <w:rPr>
          <w:rFonts w:hint="eastAsia"/>
          <w:sz w:val="28"/>
          <w:szCs w:val="21"/>
        </w:rPr>
        <w:t>185</w:t>
      </w:r>
      <w:r w:rsidR="00BB2889" w:rsidRPr="005C6A50">
        <w:rPr>
          <w:rFonts w:hint="eastAsia"/>
          <w:sz w:val="28"/>
          <w:szCs w:val="21"/>
        </w:rPr>
        <w:t>座、生产桥</w:t>
      </w:r>
      <w:r w:rsidR="00BB2889" w:rsidRPr="005C6A50">
        <w:rPr>
          <w:rFonts w:hint="eastAsia"/>
          <w:sz w:val="28"/>
          <w:szCs w:val="21"/>
        </w:rPr>
        <w:t>(</w:t>
      </w:r>
      <w:r w:rsidR="00BB2889" w:rsidRPr="005C6A50">
        <w:rPr>
          <w:rFonts w:hint="eastAsia"/>
          <w:sz w:val="28"/>
          <w:szCs w:val="21"/>
        </w:rPr>
        <w:t>过路涵</w:t>
      </w:r>
      <w:r w:rsidR="00BB2889" w:rsidRPr="005C6A50">
        <w:rPr>
          <w:rFonts w:hint="eastAsia"/>
          <w:sz w:val="28"/>
          <w:szCs w:val="21"/>
        </w:rPr>
        <w:t>)396</w:t>
      </w:r>
      <w:r w:rsidR="00BB2889" w:rsidRPr="005C6A50">
        <w:rPr>
          <w:rFonts w:hint="eastAsia"/>
          <w:sz w:val="28"/>
          <w:szCs w:val="21"/>
        </w:rPr>
        <w:t>座、斗门</w:t>
      </w:r>
      <w:r w:rsidR="00BB2889" w:rsidRPr="005C6A50">
        <w:rPr>
          <w:rFonts w:hint="eastAsia"/>
          <w:sz w:val="28"/>
          <w:szCs w:val="21"/>
        </w:rPr>
        <w:t>258</w:t>
      </w:r>
      <w:r w:rsidR="00BB2889" w:rsidRPr="005C6A50">
        <w:rPr>
          <w:rFonts w:hint="eastAsia"/>
          <w:sz w:val="28"/>
          <w:szCs w:val="21"/>
        </w:rPr>
        <w:t>座、渡槽</w:t>
      </w:r>
      <w:r w:rsidR="00BB2889" w:rsidRPr="005C6A50">
        <w:rPr>
          <w:rFonts w:hint="eastAsia"/>
          <w:sz w:val="28"/>
          <w:szCs w:val="21"/>
        </w:rPr>
        <w:t>13</w:t>
      </w:r>
      <w:r w:rsidR="00BB2889" w:rsidRPr="005C6A50">
        <w:rPr>
          <w:rFonts w:hint="eastAsia"/>
          <w:sz w:val="28"/>
          <w:szCs w:val="21"/>
        </w:rPr>
        <w:t>座、倒虹吸</w:t>
      </w:r>
      <w:r w:rsidR="00BB2889" w:rsidRPr="005C6A50">
        <w:rPr>
          <w:rFonts w:hint="eastAsia"/>
          <w:sz w:val="28"/>
          <w:szCs w:val="21"/>
        </w:rPr>
        <w:t>7</w:t>
      </w:r>
      <w:r w:rsidR="00BB2889" w:rsidRPr="005C6A50">
        <w:rPr>
          <w:rFonts w:hint="eastAsia"/>
          <w:sz w:val="28"/>
          <w:szCs w:val="21"/>
        </w:rPr>
        <w:t>座、液压坝</w:t>
      </w:r>
      <w:r w:rsidR="00BB2889" w:rsidRPr="005C6A50">
        <w:rPr>
          <w:rFonts w:hint="eastAsia"/>
          <w:sz w:val="28"/>
          <w:szCs w:val="21"/>
        </w:rPr>
        <w:t>3</w:t>
      </w:r>
      <w:r w:rsidR="00BB2889" w:rsidRPr="005C6A50">
        <w:rPr>
          <w:rFonts w:hint="eastAsia"/>
          <w:sz w:val="28"/>
          <w:szCs w:val="21"/>
        </w:rPr>
        <w:t>座、提灌站</w:t>
      </w:r>
      <w:r w:rsidR="00BB2889" w:rsidRPr="005C6A50">
        <w:rPr>
          <w:rFonts w:hint="eastAsia"/>
          <w:sz w:val="28"/>
          <w:szCs w:val="21"/>
        </w:rPr>
        <w:t>17</w:t>
      </w:r>
      <w:r w:rsidR="00BB2889" w:rsidRPr="005C6A50">
        <w:rPr>
          <w:rFonts w:hint="eastAsia"/>
          <w:sz w:val="28"/>
          <w:szCs w:val="21"/>
        </w:rPr>
        <w:t>座、水簸箕</w:t>
      </w:r>
      <w:r w:rsidR="00BB2889" w:rsidRPr="005C6A50">
        <w:rPr>
          <w:rFonts w:hint="eastAsia"/>
          <w:sz w:val="28"/>
          <w:szCs w:val="21"/>
        </w:rPr>
        <w:t>3</w:t>
      </w:r>
      <w:r w:rsidR="00BB2889" w:rsidRPr="005C6A50">
        <w:rPr>
          <w:rFonts w:hint="eastAsia"/>
          <w:sz w:val="28"/>
          <w:szCs w:val="21"/>
        </w:rPr>
        <w:t>座</w:t>
      </w:r>
      <w:r w:rsidR="00BB2889">
        <w:rPr>
          <w:sz w:val="28"/>
          <w:szCs w:val="21"/>
        </w:rPr>
        <w:t>；</w:t>
      </w:r>
      <w:r w:rsidR="00BB2889" w:rsidRPr="005C6A50">
        <w:rPr>
          <w:rFonts w:hint="eastAsia"/>
          <w:sz w:val="28"/>
          <w:szCs w:val="21"/>
        </w:rPr>
        <w:t>改造管理站</w:t>
      </w:r>
      <w:r w:rsidR="00BB2889" w:rsidRPr="005C6A50">
        <w:rPr>
          <w:rFonts w:hint="eastAsia"/>
          <w:sz w:val="28"/>
          <w:szCs w:val="21"/>
        </w:rPr>
        <w:t>(</w:t>
      </w:r>
      <w:r w:rsidR="00BB2889" w:rsidRPr="005C6A50">
        <w:rPr>
          <w:rFonts w:hint="eastAsia"/>
          <w:sz w:val="28"/>
          <w:szCs w:val="21"/>
        </w:rPr>
        <w:t>房</w:t>
      </w:r>
      <w:r w:rsidR="00BB2889" w:rsidRPr="005C6A50">
        <w:rPr>
          <w:rFonts w:hint="eastAsia"/>
          <w:sz w:val="28"/>
          <w:szCs w:val="21"/>
        </w:rPr>
        <w:t>)5</w:t>
      </w:r>
      <w:r w:rsidR="00BB2889" w:rsidRPr="005C6A50">
        <w:rPr>
          <w:rFonts w:hint="eastAsia"/>
          <w:sz w:val="28"/>
          <w:szCs w:val="21"/>
        </w:rPr>
        <w:t>处</w:t>
      </w:r>
      <w:r w:rsidR="00BB2889">
        <w:rPr>
          <w:sz w:val="28"/>
          <w:szCs w:val="21"/>
        </w:rPr>
        <w:t>；</w:t>
      </w:r>
      <w:r w:rsidR="00BB2889" w:rsidRPr="005C6A50">
        <w:rPr>
          <w:rFonts w:hint="eastAsia"/>
          <w:sz w:val="28"/>
          <w:szCs w:val="21"/>
        </w:rPr>
        <w:t>巡渠路硬化</w:t>
      </w:r>
      <w:r w:rsidR="00BB2889" w:rsidRPr="005C6A50">
        <w:rPr>
          <w:rFonts w:hint="eastAsia"/>
          <w:sz w:val="28"/>
          <w:szCs w:val="21"/>
        </w:rPr>
        <w:t>36.599km</w:t>
      </w:r>
      <w:r w:rsidR="00BB2889">
        <w:rPr>
          <w:sz w:val="28"/>
          <w:szCs w:val="21"/>
        </w:rPr>
        <w:t>；</w:t>
      </w:r>
      <w:r w:rsidR="00BB2889" w:rsidRPr="005C6A50">
        <w:rPr>
          <w:rFonts w:hint="eastAsia"/>
          <w:sz w:val="28"/>
          <w:szCs w:val="21"/>
        </w:rPr>
        <w:t>灌区数字</w:t>
      </w:r>
      <w:r w:rsidR="00BB2889">
        <w:rPr>
          <w:sz w:val="28"/>
          <w:szCs w:val="21"/>
        </w:rPr>
        <w:t>孪</w:t>
      </w:r>
      <w:r w:rsidR="00BB2889" w:rsidRPr="005C6A50">
        <w:rPr>
          <w:rFonts w:hint="eastAsia"/>
          <w:sz w:val="28"/>
          <w:szCs w:val="21"/>
        </w:rPr>
        <w:t>生建设</w:t>
      </w:r>
      <w:r w:rsidR="00BB2889">
        <w:rPr>
          <w:rFonts w:hint="eastAsia"/>
          <w:sz w:val="28"/>
          <w:szCs w:val="21"/>
        </w:rPr>
        <w:t>。</w:t>
      </w:r>
      <w:r>
        <w:rPr>
          <w:rFonts w:cs="Times New Roman"/>
          <w:sz w:val="28"/>
          <w:szCs w:val="28"/>
          <w:shd w:val="clear" w:color="auto" w:fill="FFFFFF"/>
        </w:rPr>
        <w:br/>
      </w:r>
      <w:r>
        <w:rPr>
          <w:rFonts w:cs="Times New Roman" w:hint="eastAsia"/>
          <w:sz w:val="28"/>
          <w:szCs w:val="28"/>
          <w:shd w:val="clear" w:color="auto" w:fill="FFFFFF"/>
        </w:rPr>
        <w:t xml:space="preserve">    </w:t>
      </w:r>
      <w:r>
        <w:rPr>
          <w:rFonts w:cs="Times New Roman" w:hint="eastAsia"/>
          <w:sz w:val="28"/>
          <w:szCs w:val="28"/>
          <w:shd w:val="clear" w:color="auto" w:fill="FFFFFF"/>
        </w:rPr>
        <w:t>二、环境影响报告书征求意见稿全文的网络链接及查阅纸质报告书的方式和途径</w:t>
      </w:r>
    </w:p>
    <w:p w:rsidR="00B34CBC" w:rsidRDefault="00BB2889" w:rsidP="00BB2889">
      <w:pPr>
        <w:keepLines w:val="0"/>
        <w:widowControl w:val="0"/>
        <w:topLinePunct w:val="0"/>
        <w:adjustRightInd w:val="0"/>
        <w:snapToGrid w:val="0"/>
        <w:spacing w:line="336" w:lineRule="auto"/>
        <w:ind w:leftChars="200" w:left="480" w:firstLineChars="0" w:firstLine="0"/>
        <w:rPr>
          <w:rFonts w:cs="Times New Roman"/>
          <w:kern w:val="0"/>
          <w:sz w:val="28"/>
          <w:szCs w:val="28"/>
        </w:rPr>
      </w:pPr>
      <w:r w:rsidRPr="00BB2889">
        <w:rPr>
          <w:rFonts w:cs="Times New Roman" w:hint="eastAsia"/>
          <w:sz w:val="28"/>
          <w:szCs w:val="28"/>
          <w:shd w:val="clear" w:color="auto" w:fill="FFFFFF"/>
        </w:rPr>
        <w:t>网盘链接</w:t>
      </w:r>
      <w:r w:rsidRPr="00BB2889">
        <w:rPr>
          <w:rFonts w:cs="Times New Roman" w:hint="eastAsia"/>
          <w:sz w:val="28"/>
          <w:szCs w:val="28"/>
          <w:shd w:val="clear" w:color="auto" w:fill="FFFFFF"/>
        </w:rPr>
        <w:t xml:space="preserve">: https://pan.baidu.com/s/1huEY9nBks0V9c8EhgUG4AA </w:t>
      </w:r>
      <w:r w:rsidRPr="00BB2889">
        <w:rPr>
          <w:rFonts w:cs="Times New Roman" w:hint="eastAsia"/>
          <w:sz w:val="28"/>
          <w:szCs w:val="28"/>
          <w:shd w:val="clear" w:color="auto" w:fill="FFFFFF"/>
        </w:rPr>
        <w:t>提取码</w:t>
      </w:r>
      <w:r w:rsidRPr="00BB2889">
        <w:rPr>
          <w:rFonts w:cs="Times New Roman" w:hint="eastAsia"/>
          <w:sz w:val="28"/>
          <w:szCs w:val="28"/>
          <w:shd w:val="clear" w:color="auto" w:fill="FFFFFF"/>
        </w:rPr>
        <w:t>: hdsk</w:t>
      </w:r>
      <w:r w:rsidR="00E8269C">
        <w:rPr>
          <w:rFonts w:cs="Times New Roman" w:hint="eastAsia"/>
          <w:kern w:val="0"/>
          <w:sz w:val="28"/>
          <w:szCs w:val="28"/>
        </w:rPr>
        <w:t>；</w:t>
      </w:r>
    </w:p>
    <w:p w:rsidR="00B34CBC" w:rsidRDefault="00E8269C">
      <w:pPr>
        <w:keepLines w:val="0"/>
        <w:widowControl w:val="0"/>
        <w:topLinePunct w:val="0"/>
        <w:adjustRightInd w:val="0"/>
        <w:snapToGrid w:val="0"/>
        <w:spacing w:line="336" w:lineRule="auto"/>
        <w:ind w:leftChars="200" w:left="480" w:firstLineChars="0" w:firstLine="0"/>
        <w:rPr>
          <w:rFonts w:cs="Times New Roman"/>
          <w:sz w:val="28"/>
          <w:szCs w:val="28"/>
          <w:shd w:val="clear" w:color="auto" w:fill="FFFFFF"/>
        </w:rPr>
      </w:pPr>
      <w:r>
        <w:rPr>
          <w:rFonts w:cs="Times New Roman" w:hint="eastAsia"/>
          <w:sz w:val="28"/>
          <w:szCs w:val="28"/>
          <w:shd w:val="clear" w:color="auto" w:fill="FFFFFF"/>
        </w:rPr>
        <w:t>如</w:t>
      </w:r>
      <w:r>
        <w:rPr>
          <w:rFonts w:cs="Times New Roman" w:hint="eastAsia"/>
          <w:sz w:val="28"/>
          <w:szCs w:val="28"/>
          <w:shd w:val="clear" w:color="auto" w:fill="FFFFFF"/>
        </w:rPr>
        <w:t>需查阅纸质报告书，请前往安阳市水利局查阅。</w:t>
      </w:r>
    </w:p>
    <w:p w:rsidR="00B34CBC" w:rsidRDefault="00E8269C">
      <w:pPr>
        <w:keepLines w:val="0"/>
        <w:widowControl w:val="0"/>
        <w:numPr>
          <w:ilvl w:val="0"/>
          <w:numId w:val="1"/>
        </w:numPr>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征</w:t>
      </w:r>
      <w:r>
        <w:rPr>
          <w:rFonts w:cs="Times New Roman" w:hint="eastAsia"/>
          <w:sz w:val="28"/>
          <w:szCs w:val="28"/>
          <w:shd w:val="clear" w:color="auto" w:fill="FFFFFF"/>
        </w:rPr>
        <w:t>求意见的公众范围</w:t>
      </w:r>
      <w:r>
        <w:rPr>
          <w:rFonts w:cs="Times New Roman"/>
          <w:sz w:val="28"/>
          <w:szCs w:val="28"/>
          <w:shd w:val="clear" w:color="auto" w:fill="FFFFFF"/>
        </w:rPr>
        <w:br/>
      </w:r>
      <w:r>
        <w:rPr>
          <w:rFonts w:cs="Times New Roman" w:hint="eastAsia"/>
          <w:sz w:val="28"/>
          <w:szCs w:val="28"/>
          <w:shd w:val="clear" w:color="auto" w:fill="FFFFFF"/>
        </w:rPr>
        <w:t xml:space="preserve">    </w:t>
      </w:r>
      <w:r>
        <w:rPr>
          <w:rFonts w:cs="Times New Roman"/>
          <w:kern w:val="0"/>
          <w:sz w:val="28"/>
          <w:szCs w:val="28"/>
          <w:shd w:val="clear" w:color="auto" w:fill="FFFFFF"/>
          <w:lang w:bidi="ar"/>
        </w:rPr>
        <w:t>环境影响评价范围内的公民、法人和其他</w:t>
      </w:r>
      <w:r>
        <w:rPr>
          <w:rFonts w:cs="Times New Roman" w:hint="eastAsia"/>
          <w:kern w:val="0"/>
          <w:sz w:val="28"/>
          <w:szCs w:val="28"/>
          <w:shd w:val="clear" w:color="auto" w:fill="FFFFFF"/>
          <w:lang w:bidi="ar"/>
        </w:rPr>
        <w:t>单位或</w:t>
      </w:r>
      <w:r>
        <w:rPr>
          <w:rFonts w:cs="Times New Roman"/>
          <w:kern w:val="0"/>
          <w:sz w:val="28"/>
          <w:szCs w:val="28"/>
          <w:shd w:val="clear" w:color="auto" w:fill="FFFFFF"/>
          <w:lang w:bidi="ar"/>
        </w:rPr>
        <w:t>组织，同时也欢迎环境影响评价范围之外的公民、法人和其他组织提出宝贵意见</w:t>
      </w:r>
      <w:r>
        <w:rPr>
          <w:rFonts w:cs="Times New Roman" w:hint="eastAsia"/>
          <w:sz w:val="28"/>
          <w:szCs w:val="28"/>
          <w:shd w:val="clear" w:color="auto" w:fill="FFFFFF"/>
        </w:rPr>
        <w:t>。公众应针对项目建设情况，客观、公正、真实反映意见。</w:t>
      </w:r>
    </w:p>
    <w:p w:rsidR="00B34CBC" w:rsidRDefault="00E8269C">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四</w:t>
      </w:r>
      <w:r>
        <w:rPr>
          <w:rFonts w:cs="Times New Roman" w:hint="eastAsia"/>
          <w:sz w:val="28"/>
          <w:szCs w:val="28"/>
          <w:shd w:val="clear" w:color="auto" w:fill="FFFFFF"/>
        </w:rPr>
        <w:t>、公众意见表的网络链接</w:t>
      </w:r>
    </w:p>
    <w:p w:rsidR="00B34CBC" w:rsidRDefault="00E8269C">
      <w:pPr>
        <w:keepLines w:val="0"/>
        <w:widowControl w:val="0"/>
        <w:topLinePunct w:val="0"/>
        <w:adjustRightInd w:val="0"/>
        <w:snapToGrid w:val="0"/>
        <w:spacing w:line="336" w:lineRule="auto"/>
        <w:ind w:firstLine="560"/>
        <w:rPr>
          <w:rFonts w:cs="Times New Roman"/>
          <w:kern w:val="0"/>
          <w:sz w:val="28"/>
          <w:szCs w:val="28"/>
        </w:rPr>
      </w:pPr>
      <w:r>
        <w:rPr>
          <w:rFonts w:cs="Times New Roman" w:hint="eastAsia"/>
          <w:sz w:val="28"/>
          <w:szCs w:val="28"/>
          <w:shd w:val="clear" w:color="auto" w:fill="FFFFFF"/>
        </w:rPr>
        <w:t>链</w:t>
      </w:r>
      <w:r>
        <w:rPr>
          <w:rFonts w:cs="Times New Roman" w:hint="eastAsia"/>
          <w:sz w:val="28"/>
          <w:szCs w:val="28"/>
          <w:shd w:val="clear" w:color="auto" w:fill="FFFFFF"/>
        </w:rPr>
        <w:t>接：</w:t>
      </w:r>
      <w:r w:rsidR="00BB2889" w:rsidRPr="00BB2889">
        <w:rPr>
          <w:rFonts w:cs="Times New Roman" w:hint="eastAsia"/>
          <w:sz w:val="28"/>
          <w:szCs w:val="28"/>
          <w:shd w:val="clear" w:color="auto" w:fill="FFFFFF"/>
        </w:rPr>
        <w:t xml:space="preserve">https://pan.baidu.com/s/1huEY9nBks0V9c8EhgUG4AA </w:t>
      </w:r>
      <w:r w:rsidR="00BB2889" w:rsidRPr="00BB2889">
        <w:rPr>
          <w:rFonts w:cs="Times New Roman" w:hint="eastAsia"/>
          <w:sz w:val="28"/>
          <w:szCs w:val="28"/>
          <w:shd w:val="clear" w:color="auto" w:fill="FFFFFF"/>
        </w:rPr>
        <w:t>提取码</w:t>
      </w:r>
      <w:r w:rsidR="00BB2889" w:rsidRPr="00BB2889">
        <w:rPr>
          <w:rFonts w:cs="Times New Roman" w:hint="eastAsia"/>
          <w:sz w:val="28"/>
          <w:szCs w:val="28"/>
          <w:shd w:val="clear" w:color="auto" w:fill="FFFFFF"/>
        </w:rPr>
        <w:t>: hdsk</w:t>
      </w:r>
    </w:p>
    <w:p w:rsidR="00B34CBC" w:rsidRDefault="00E8269C">
      <w:pPr>
        <w:keepLines w:val="0"/>
        <w:widowControl w:val="0"/>
        <w:topLinePunct w:val="0"/>
        <w:adjustRightInd w:val="0"/>
        <w:snapToGrid w:val="0"/>
        <w:spacing w:line="336" w:lineRule="auto"/>
        <w:ind w:leftChars="200" w:left="480" w:firstLineChars="0" w:firstLine="0"/>
        <w:rPr>
          <w:rFonts w:cs="Times New Roman"/>
          <w:sz w:val="28"/>
          <w:szCs w:val="28"/>
          <w:shd w:val="clear" w:color="auto" w:fill="FFFFFF"/>
        </w:rPr>
      </w:pPr>
      <w:r>
        <w:rPr>
          <w:rFonts w:cs="Times New Roman" w:hint="eastAsia"/>
          <w:sz w:val="28"/>
          <w:szCs w:val="28"/>
          <w:shd w:val="clear" w:color="auto" w:fill="FFFFFF"/>
        </w:rPr>
        <w:t>五</w:t>
      </w:r>
      <w:r>
        <w:rPr>
          <w:rFonts w:cs="Times New Roman" w:hint="eastAsia"/>
          <w:sz w:val="28"/>
          <w:szCs w:val="28"/>
          <w:shd w:val="clear" w:color="auto" w:fill="FFFFFF"/>
        </w:rPr>
        <w:t>、提交公众意见的方式和途径</w:t>
      </w:r>
    </w:p>
    <w:p w:rsidR="00B34CBC" w:rsidRDefault="00E8269C">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公</w:t>
      </w:r>
      <w:r>
        <w:rPr>
          <w:rFonts w:cs="Times New Roman" w:hint="eastAsia"/>
          <w:sz w:val="28"/>
          <w:szCs w:val="28"/>
          <w:shd w:val="clear" w:color="auto" w:fill="FFFFFF"/>
        </w:rPr>
        <w:t>众可以通过公众意见表的网络链接下载并填写公众意见表发送至建设单位邮箱，或以电话、信函或者面谈等形式对本工程建设、环境影响及环境影响评价工作提出意见和建议。</w:t>
      </w:r>
      <w:r>
        <w:rPr>
          <w:rFonts w:cs="Times New Roman" w:hint="eastAsia"/>
          <w:sz w:val="28"/>
          <w:szCs w:val="28"/>
          <w:shd w:val="clear" w:color="auto" w:fill="FFFFFF"/>
        </w:rPr>
        <w:t xml:space="preserve">   </w:t>
      </w:r>
    </w:p>
    <w:p w:rsidR="00B34CBC" w:rsidRDefault="00E8269C">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w:t>
      </w:r>
      <w:r>
        <w:rPr>
          <w:rFonts w:cs="Times New Roman" w:hint="eastAsia"/>
          <w:sz w:val="28"/>
          <w:szCs w:val="28"/>
          <w:shd w:val="clear" w:color="auto" w:fill="FFFFFF"/>
        </w:rPr>
        <w:t>1</w:t>
      </w:r>
      <w:r>
        <w:rPr>
          <w:rFonts w:cs="Times New Roman" w:hint="eastAsia"/>
          <w:sz w:val="28"/>
          <w:szCs w:val="28"/>
          <w:shd w:val="clear" w:color="auto" w:fill="FFFFFF"/>
        </w:rPr>
        <w:t>）</w:t>
      </w:r>
      <w:r>
        <w:rPr>
          <w:rFonts w:cs="Times New Roman" w:hint="eastAsia"/>
          <w:sz w:val="28"/>
          <w:szCs w:val="28"/>
          <w:shd w:val="clear" w:color="auto" w:fill="FFFFFF"/>
        </w:rPr>
        <w:t>建设单位名称和联系方式</w:t>
      </w:r>
      <w:r>
        <w:rPr>
          <w:rFonts w:cs="Times New Roman" w:hint="eastAsia"/>
          <w:sz w:val="28"/>
          <w:szCs w:val="28"/>
          <w:shd w:val="clear" w:color="auto" w:fill="FFFFFF"/>
        </w:rPr>
        <w:br/>
        <w:t xml:space="preserve">    </w:t>
      </w:r>
      <w:r>
        <w:rPr>
          <w:rFonts w:cs="Times New Roman" w:hint="eastAsia"/>
          <w:sz w:val="28"/>
          <w:szCs w:val="28"/>
          <w:shd w:val="clear" w:color="auto" w:fill="FFFFFF"/>
        </w:rPr>
        <w:t>单位：安阳</w:t>
      </w:r>
      <w:r>
        <w:rPr>
          <w:rFonts w:cs="Times New Roman" w:hint="eastAsia"/>
          <w:sz w:val="28"/>
          <w:szCs w:val="28"/>
          <w:shd w:val="clear" w:color="auto" w:fill="FFFFFF"/>
        </w:rPr>
        <w:t xml:space="preserve">市水利局　　　　　　</w:t>
      </w:r>
      <w:r w:rsidR="00BB2889">
        <w:rPr>
          <w:sz w:val="28"/>
          <w:szCs w:val="21"/>
        </w:rPr>
        <w:t>联系人：</w:t>
      </w:r>
      <w:r w:rsidR="00BB2889">
        <w:rPr>
          <w:rFonts w:hint="eastAsia"/>
          <w:sz w:val="28"/>
          <w:szCs w:val="21"/>
        </w:rPr>
        <w:t>靳女士</w:t>
      </w:r>
      <w:r w:rsidR="00BB2889">
        <w:rPr>
          <w:rFonts w:hint="eastAsia"/>
          <w:sz w:val="28"/>
          <w:szCs w:val="21"/>
        </w:rPr>
        <w:t xml:space="preserve">     </w:t>
      </w:r>
      <w:r w:rsidR="00BB2889">
        <w:rPr>
          <w:rFonts w:hint="eastAsia"/>
          <w:sz w:val="28"/>
          <w:szCs w:val="21"/>
        </w:rPr>
        <w:t>电话：</w:t>
      </w:r>
      <w:r w:rsidR="00BB2889">
        <w:rPr>
          <w:rFonts w:hint="eastAsia"/>
          <w:sz w:val="28"/>
          <w:szCs w:val="21"/>
        </w:rPr>
        <w:t>0372-36908</w:t>
      </w:r>
      <w:r w:rsidR="00BB2889">
        <w:rPr>
          <w:sz w:val="28"/>
          <w:szCs w:val="21"/>
        </w:rPr>
        <w:t>2</w:t>
      </w:r>
      <w:r w:rsidR="00BB2889">
        <w:rPr>
          <w:rFonts w:hint="eastAsia"/>
          <w:sz w:val="28"/>
          <w:szCs w:val="21"/>
        </w:rPr>
        <w:t>6</w:t>
      </w:r>
    </w:p>
    <w:p w:rsidR="00B34CBC" w:rsidRDefault="00E8269C">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地</w:t>
      </w:r>
      <w:r>
        <w:rPr>
          <w:rFonts w:cs="Times New Roman" w:hint="eastAsia"/>
          <w:sz w:val="28"/>
          <w:szCs w:val="28"/>
          <w:shd w:val="clear" w:color="auto" w:fill="FFFFFF"/>
        </w:rPr>
        <w:t>址：安阳市文峰区富泉街东段</w:t>
      </w:r>
    </w:p>
    <w:p w:rsidR="00B34CBC" w:rsidRDefault="00E8269C">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w:t>
      </w:r>
      <w:r>
        <w:rPr>
          <w:rFonts w:cs="Times New Roman" w:hint="eastAsia"/>
          <w:sz w:val="28"/>
          <w:szCs w:val="28"/>
          <w:shd w:val="clear" w:color="auto" w:fill="FFFFFF"/>
        </w:rPr>
        <w:t>2</w:t>
      </w:r>
      <w:r>
        <w:rPr>
          <w:rFonts w:cs="Times New Roman" w:hint="eastAsia"/>
          <w:sz w:val="28"/>
          <w:szCs w:val="28"/>
          <w:shd w:val="clear" w:color="auto" w:fill="FFFFFF"/>
        </w:rPr>
        <w:t>）</w:t>
      </w:r>
      <w:r>
        <w:rPr>
          <w:rFonts w:cs="Times New Roman" w:hint="eastAsia"/>
          <w:sz w:val="28"/>
          <w:szCs w:val="28"/>
          <w:shd w:val="clear" w:color="auto" w:fill="FFFFFF"/>
        </w:rPr>
        <w:t>承担评价工作的环境影响评价机构的名称和联系方式</w:t>
      </w:r>
    </w:p>
    <w:p w:rsidR="00BB2889" w:rsidRPr="00BB2889" w:rsidRDefault="00BB2889" w:rsidP="00BB2889">
      <w:pPr>
        <w:keepLines w:val="0"/>
        <w:widowControl w:val="0"/>
        <w:topLinePunct w:val="0"/>
        <w:adjustRightInd w:val="0"/>
        <w:snapToGrid w:val="0"/>
        <w:spacing w:line="336" w:lineRule="auto"/>
        <w:ind w:firstLine="560"/>
        <w:rPr>
          <w:rFonts w:cs="Times New Roman" w:hint="eastAsia"/>
          <w:sz w:val="28"/>
          <w:szCs w:val="28"/>
          <w:shd w:val="clear" w:color="auto" w:fill="FFFFFF"/>
        </w:rPr>
      </w:pPr>
      <w:r w:rsidRPr="00BB2889">
        <w:rPr>
          <w:rFonts w:cs="Times New Roman" w:hint="eastAsia"/>
          <w:sz w:val="28"/>
          <w:szCs w:val="28"/>
          <w:shd w:val="clear" w:color="auto" w:fill="FFFFFF"/>
        </w:rPr>
        <w:t>评价单位：河南时代盛华环境科技有限公司</w:t>
      </w:r>
      <w:r w:rsidRPr="00BB2889">
        <w:rPr>
          <w:rFonts w:cs="Times New Roman" w:hint="eastAsia"/>
          <w:sz w:val="28"/>
          <w:szCs w:val="28"/>
          <w:shd w:val="clear" w:color="auto" w:fill="FFFFFF"/>
        </w:rPr>
        <w:t xml:space="preserve">    </w:t>
      </w:r>
      <w:r w:rsidRPr="00BB2889">
        <w:rPr>
          <w:rFonts w:cs="Times New Roman" w:hint="eastAsia"/>
          <w:sz w:val="28"/>
          <w:szCs w:val="28"/>
          <w:shd w:val="clear" w:color="auto" w:fill="FFFFFF"/>
        </w:rPr>
        <w:t>联系人：丁工</w:t>
      </w:r>
    </w:p>
    <w:p w:rsidR="00BB2889" w:rsidRPr="00BB2889" w:rsidRDefault="00BB2889" w:rsidP="00BB2889">
      <w:pPr>
        <w:keepLines w:val="0"/>
        <w:widowControl w:val="0"/>
        <w:topLinePunct w:val="0"/>
        <w:adjustRightInd w:val="0"/>
        <w:snapToGrid w:val="0"/>
        <w:spacing w:line="336" w:lineRule="auto"/>
        <w:ind w:firstLine="560"/>
        <w:rPr>
          <w:rFonts w:cs="Times New Roman" w:hint="eastAsia"/>
          <w:sz w:val="28"/>
          <w:szCs w:val="28"/>
          <w:shd w:val="clear" w:color="auto" w:fill="FFFFFF"/>
        </w:rPr>
      </w:pPr>
      <w:r w:rsidRPr="00BB2889">
        <w:rPr>
          <w:rFonts w:cs="Times New Roman" w:hint="eastAsia"/>
          <w:sz w:val="28"/>
          <w:szCs w:val="28"/>
          <w:shd w:val="clear" w:color="auto" w:fill="FFFFFF"/>
        </w:rPr>
        <w:t>地址：河南省郑州市中原区建设路秦岭路荣成大厦</w:t>
      </w:r>
      <w:r w:rsidRPr="00BB2889">
        <w:rPr>
          <w:rFonts w:cs="Times New Roman" w:hint="eastAsia"/>
          <w:sz w:val="28"/>
          <w:szCs w:val="28"/>
          <w:shd w:val="clear" w:color="auto" w:fill="FFFFFF"/>
        </w:rPr>
        <w:t>A1304</w:t>
      </w:r>
      <w:r w:rsidRPr="00BB2889">
        <w:rPr>
          <w:rFonts w:cs="Times New Roman" w:hint="eastAsia"/>
          <w:sz w:val="28"/>
          <w:szCs w:val="28"/>
          <w:shd w:val="clear" w:color="auto" w:fill="FFFFFF"/>
        </w:rPr>
        <w:t>室</w:t>
      </w:r>
    </w:p>
    <w:p w:rsidR="00B34CBC" w:rsidRDefault="00BB2889" w:rsidP="00BB2889">
      <w:pPr>
        <w:keepLines w:val="0"/>
        <w:widowControl w:val="0"/>
        <w:topLinePunct w:val="0"/>
        <w:adjustRightInd w:val="0"/>
        <w:snapToGrid w:val="0"/>
        <w:spacing w:line="336" w:lineRule="auto"/>
        <w:ind w:firstLine="560"/>
        <w:rPr>
          <w:rFonts w:cs="Times New Roman"/>
          <w:sz w:val="28"/>
          <w:szCs w:val="28"/>
          <w:shd w:val="clear" w:color="auto" w:fill="FFFFFF"/>
        </w:rPr>
      </w:pPr>
      <w:r w:rsidRPr="00BB2889">
        <w:rPr>
          <w:rFonts w:cs="Times New Roman" w:hint="eastAsia"/>
          <w:sz w:val="28"/>
          <w:szCs w:val="28"/>
          <w:shd w:val="clear" w:color="auto" w:fill="FFFFFF"/>
        </w:rPr>
        <w:t>联系电话：</w:t>
      </w:r>
      <w:r w:rsidRPr="00BB2889">
        <w:rPr>
          <w:rFonts w:cs="Times New Roman" w:hint="eastAsia"/>
          <w:sz w:val="28"/>
          <w:szCs w:val="28"/>
          <w:shd w:val="clear" w:color="auto" w:fill="FFFFFF"/>
        </w:rPr>
        <w:t>18538095806</w:t>
      </w:r>
      <w:r w:rsidR="00E8269C">
        <w:rPr>
          <w:rFonts w:cs="Times New Roman" w:hint="eastAsia"/>
          <w:sz w:val="28"/>
          <w:szCs w:val="28"/>
          <w:shd w:val="clear" w:color="auto" w:fill="FFFFFF"/>
        </w:rPr>
        <w:t xml:space="preserve">     </w:t>
      </w:r>
      <w:r w:rsidR="00E8269C">
        <w:rPr>
          <w:rFonts w:cs="Times New Roman" w:hint="eastAsia"/>
          <w:sz w:val="28"/>
          <w:szCs w:val="28"/>
          <w:shd w:val="clear" w:color="auto" w:fill="FFFFFF"/>
        </w:rPr>
        <w:t>电子邮箱：</w:t>
      </w:r>
      <w:r w:rsidRPr="00BB2889">
        <w:rPr>
          <w:rFonts w:cs="Times New Roman"/>
          <w:sz w:val="28"/>
          <w:szCs w:val="28"/>
          <w:shd w:val="clear" w:color="auto" w:fill="FFFFFF"/>
        </w:rPr>
        <w:t>henantimes2020@163.com</w:t>
      </w:r>
    </w:p>
    <w:p w:rsidR="00B34CBC" w:rsidRDefault="00E8269C">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六</w:t>
      </w:r>
      <w:r>
        <w:rPr>
          <w:rFonts w:cs="Times New Roman" w:hint="eastAsia"/>
          <w:sz w:val="28"/>
          <w:szCs w:val="28"/>
          <w:shd w:val="clear" w:color="auto" w:fill="FFFFFF"/>
        </w:rPr>
        <w:t>、公众提出意见的起止时间</w:t>
      </w:r>
    </w:p>
    <w:p w:rsidR="00B34CBC" w:rsidRDefault="00E8269C">
      <w:pPr>
        <w:keepLines w:val="0"/>
        <w:widowControl w:val="0"/>
        <w:topLinePunct w:val="0"/>
        <w:adjustRightInd w:val="0"/>
        <w:snapToGrid w:val="0"/>
        <w:spacing w:line="336" w:lineRule="auto"/>
        <w:ind w:firstLine="560"/>
        <w:rPr>
          <w:rFonts w:cs="Times New Roman"/>
          <w:sz w:val="28"/>
          <w:szCs w:val="28"/>
          <w:shd w:val="clear" w:color="auto" w:fill="FFFFFF"/>
        </w:rPr>
      </w:pPr>
      <w:r>
        <w:rPr>
          <w:rFonts w:cs="Times New Roman" w:hint="eastAsia"/>
          <w:sz w:val="28"/>
          <w:szCs w:val="28"/>
          <w:shd w:val="clear" w:color="auto" w:fill="FFFFFF"/>
        </w:rPr>
        <w:t>公</w:t>
      </w:r>
      <w:r>
        <w:rPr>
          <w:rFonts w:cs="Times New Roman" w:hint="eastAsia"/>
          <w:sz w:val="28"/>
          <w:szCs w:val="28"/>
          <w:shd w:val="clear" w:color="auto" w:fill="FFFFFF"/>
        </w:rPr>
        <w:t>众可在本项目公示之日起</w:t>
      </w:r>
      <w:r>
        <w:rPr>
          <w:rFonts w:cs="Times New Roman" w:hint="eastAsia"/>
          <w:sz w:val="28"/>
          <w:szCs w:val="28"/>
          <w:shd w:val="clear" w:color="auto" w:fill="FFFFFF"/>
        </w:rPr>
        <w:t>10</w:t>
      </w:r>
      <w:r>
        <w:rPr>
          <w:rFonts w:cs="Times New Roman" w:hint="eastAsia"/>
          <w:sz w:val="28"/>
          <w:szCs w:val="28"/>
          <w:shd w:val="clear" w:color="auto" w:fill="FFFFFF"/>
        </w:rPr>
        <w:t>个工作日内，向建设单位、环境影响评价机构或者环境保护行政主管部门提出您的宝贵意见及建议。</w:t>
      </w:r>
    </w:p>
    <w:p w:rsidR="00594211" w:rsidRDefault="00594211">
      <w:pPr>
        <w:adjustRightInd w:val="0"/>
        <w:snapToGrid w:val="0"/>
        <w:spacing w:line="336" w:lineRule="auto"/>
        <w:ind w:firstLine="560"/>
        <w:jc w:val="right"/>
        <w:rPr>
          <w:rFonts w:cs="Times New Roman"/>
          <w:kern w:val="0"/>
          <w:sz w:val="28"/>
          <w:szCs w:val="28"/>
        </w:rPr>
      </w:pPr>
    </w:p>
    <w:p w:rsidR="00B34CBC" w:rsidRDefault="00E8269C">
      <w:pPr>
        <w:adjustRightInd w:val="0"/>
        <w:snapToGrid w:val="0"/>
        <w:spacing w:line="336" w:lineRule="auto"/>
        <w:ind w:firstLine="560"/>
        <w:jc w:val="right"/>
        <w:rPr>
          <w:rFonts w:cs="Times New Roman"/>
          <w:kern w:val="0"/>
          <w:sz w:val="28"/>
          <w:szCs w:val="28"/>
        </w:rPr>
      </w:pPr>
      <w:bookmarkStart w:id="0" w:name="_GoBack"/>
      <w:bookmarkEnd w:id="0"/>
      <w:r>
        <w:rPr>
          <w:rFonts w:cs="Times New Roman" w:hint="eastAsia"/>
          <w:kern w:val="0"/>
          <w:sz w:val="28"/>
          <w:szCs w:val="28"/>
        </w:rPr>
        <w:t>安</w:t>
      </w:r>
      <w:r>
        <w:rPr>
          <w:rFonts w:cs="Times New Roman" w:hint="eastAsia"/>
          <w:kern w:val="0"/>
          <w:sz w:val="28"/>
          <w:szCs w:val="28"/>
        </w:rPr>
        <w:t>阳市水利局</w:t>
      </w:r>
    </w:p>
    <w:p w:rsidR="00B34CBC" w:rsidRDefault="00E8269C">
      <w:pPr>
        <w:adjustRightInd w:val="0"/>
        <w:snapToGrid w:val="0"/>
        <w:spacing w:line="336" w:lineRule="auto"/>
        <w:ind w:firstLine="560"/>
        <w:jc w:val="right"/>
        <w:rPr>
          <w:sz w:val="28"/>
          <w:szCs w:val="28"/>
        </w:rPr>
      </w:pPr>
      <w:r>
        <w:rPr>
          <w:rFonts w:cs="Times New Roman" w:hint="eastAsia"/>
          <w:kern w:val="0"/>
          <w:sz w:val="28"/>
          <w:szCs w:val="28"/>
        </w:rPr>
        <w:t>2</w:t>
      </w:r>
      <w:r>
        <w:rPr>
          <w:rFonts w:cs="Times New Roman" w:hint="eastAsia"/>
          <w:kern w:val="0"/>
          <w:sz w:val="28"/>
          <w:szCs w:val="28"/>
        </w:rPr>
        <w:t>02</w:t>
      </w:r>
      <w:r w:rsidR="00BB2889">
        <w:rPr>
          <w:rFonts w:cs="Times New Roman"/>
          <w:kern w:val="0"/>
          <w:sz w:val="28"/>
          <w:szCs w:val="28"/>
        </w:rPr>
        <w:t>6</w:t>
      </w:r>
      <w:r>
        <w:rPr>
          <w:rFonts w:cs="Times New Roman" w:hint="eastAsia"/>
          <w:kern w:val="0"/>
          <w:sz w:val="28"/>
          <w:szCs w:val="28"/>
        </w:rPr>
        <w:t>年</w:t>
      </w:r>
      <w:r w:rsidR="00BB2889">
        <w:rPr>
          <w:rFonts w:cs="Times New Roman"/>
          <w:kern w:val="0"/>
          <w:sz w:val="28"/>
          <w:szCs w:val="28"/>
        </w:rPr>
        <w:t>3</w:t>
      </w:r>
      <w:r>
        <w:rPr>
          <w:rFonts w:cs="Times New Roman" w:hint="eastAsia"/>
          <w:kern w:val="0"/>
          <w:sz w:val="28"/>
          <w:szCs w:val="28"/>
        </w:rPr>
        <w:t>月</w:t>
      </w:r>
      <w:r w:rsidR="00BB2889">
        <w:rPr>
          <w:rFonts w:cs="Times New Roman"/>
          <w:kern w:val="0"/>
          <w:sz w:val="28"/>
          <w:szCs w:val="28"/>
        </w:rPr>
        <w:t>3</w:t>
      </w:r>
      <w:r>
        <w:rPr>
          <w:rFonts w:cs="Times New Roman" w:hint="eastAsia"/>
          <w:kern w:val="0"/>
          <w:sz w:val="28"/>
          <w:szCs w:val="28"/>
        </w:rPr>
        <w:t>日</w:t>
      </w:r>
    </w:p>
    <w:sectPr w:rsidR="00B34CBC">
      <w:headerReference w:type="even" r:id="rId7"/>
      <w:headerReference w:type="default" r:id="rId8"/>
      <w:footerReference w:type="even" r:id="rId9"/>
      <w:footerReference w:type="default" r:id="rId10"/>
      <w:headerReference w:type="first" r:id="rId11"/>
      <w:footerReference w:type="first" r:id="rId12"/>
      <w:pgSz w:w="16838" w:h="23811"/>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69C" w:rsidRDefault="00E8269C">
      <w:r>
        <w:separator/>
      </w:r>
    </w:p>
  </w:endnote>
  <w:endnote w:type="continuationSeparator" w:id="0">
    <w:p w:rsidR="00E8269C" w:rsidRDefault="00E8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889" w:rsidRDefault="00BB2889">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889" w:rsidRDefault="00BB2889">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889" w:rsidRDefault="00BB2889">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69C" w:rsidRDefault="00E8269C">
      <w:r>
        <w:separator/>
      </w:r>
    </w:p>
  </w:footnote>
  <w:footnote w:type="continuationSeparator" w:id="0">
    <w:p w:rsidR="00E8269C" w:rsidRDefault="00E8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889" w:rsidRDefault="00BB2889">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889" w:rsidRPr="00BB2889" w:rsidRDefault="00BB2889" w:rsidP="00BB2889">
    <w:pPr>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889" w:rsidRDefault="00BB2889">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0702A"/>
    <w:multiLevelType w:val="singleLevel"/>
    <w:tmpl w:val="2F70702A"/>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RjZDhkMmU3ZGY5ODRhNjczYTU0YzY4OTdkMmQzNWUifQ=="/>
  </w:docVars>
  <w:rsids>
    <w:rsidRoot w:val="0F18466E"/>
    <w:rsid w:val="00325925"/>
    <w:rsid w:val="003B715B"/>
    <w:rsid w:val="003C2725"/>
    <w:rsid w:val="004348C5"/>
    <w:rsid w:val="00594211"/>
    <w:rsid w:val="005E5A47"/>
    <w:rsid w:val="006F34E4"/>
    <w:rsid w:val="008850AC"/>
    <w:rsid w:val="00B34CBC"/>
    <w:rsid w:val="00BB2889"/>
    <w:rsid w:val="00BC3C84"/>
    <w:rsid w:val="00CD1D6B"/>
    <w:rsid w:val="00E54E8D"/>
    <w:rsid w:val="00E8269C"/>
    <w:rsid w:val="00FC3D2C"/>
    <w:rsid w:val="015554D4"/>
    <w:rsid w:val="06891C8D"/>
    <w:rsid w:val="076D7B50"/>
    <w:rsid w:val="08F36A37"/>
    <w:rsid w:val="0BF0576E"/>
    <w:rsid w:val="0C0F0982"/>
    <w:rsid w:val="0F18466E"/>
    <w:rsid w:val="127453D2"/>
    <w:rsid w:val="12B371B9"/>
    <w:rsid w:val="18216FA6"/>
    <w:rsid w:val="1FCA4007"/>
    <w:rsid w:val="238C3AEC"/>
    <w:rsid w:val="25373813"/>
    <w:rsid w:val="275F6DDE"/>
    <w:rsid w:val="2B7573E1"/>
    <w:rsid w:val="343B023D"/>
    <w:rsid w:val="34AC7806"/>
    <w:rsid w:val="36807598"/>
    <w:rsid w:val="380222C8"/>
    <w:rsid w:val="3845680C"/>
    <w:rsid w:val="39056EAA"/>
    <w:rsid w:val="3CAC2AF2"/>
    <w:rsid w:val="3D63496B"/>
    <w:rsid w:val="40560798"/>
    <w:rsid w:val="41FB45DF"/>
    <w:rsid w:val="429A6705"/>
    <w:rsid w:val="444175D4"/>
    <w:rsid w:val="45FF268D"/>
    <w:rsid w:val="464D5922"/>
    <w:rsid w:val="48645D6C"/>
    <w:rsid w:val="493D1E96"/>
    <w:rsid w:val="4CE952CA"/>
    <w:rsid w:val="50544E84"/>
    <w:rsid w:val="50E10650"/>
    <w:rsid w:val="54025586"/>
    <w:rsid w:val="5482782A"/>
    <w:rsid w:val="557E220F"/>
    <w:rsid w:val="570874C6"/>
    <w:rsid w:val="5FB72A79"/>
    <w:rsid w:val="60035E0F"/>
    <w:rsid w:val="609773D0"/>
    <w:rsid w:val="67E139B3"/>
    <w:rsid w:val="6BC20E80"/>
    <w:rsid w:val="6D510E41"/>
    <w:rsid w:val="6E754ACE"/>
    <w:rsid w:val="729A474D"/>
    <w:rsid w:val="74070E9E"/>
    <w:rsid w:val="758E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6235A"/>
  <w15:docId w15:val="{94F8CE47-A9CE-4D21-849A-4F31AEF9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keepLines/>
      <w:topLinePunct/>
      <w:ind w:firstLineChars="200" w:firstLine="480"/>
      <w:jc w:val="both"/>
    </w:pPr>
    <w:rPr>
      <w:rFonts w:cstheme="minorBidi"/>
      <w:kern w:val="2"/>
      <w:sz w:val="24"/>
      <w:szCs w:val="22"/>
    </w:rPr>
  </w:style>
  <w:style w:type="paragraph" w:styleId="1">
    <w:name w:val="heading 1"/>
    <w:basedOn w:val="a"/>
    <w:next w:val="a"/>
    <w:autoRedefine/>
    <w:qFormat/>
    <w:pPr>
      <w:keepNext/>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autoRedefine/>
    <w:qFormat/>
    <w:rPr>
      <w:color w:val="954F72" w:themeColor="followedHyperlink"/>
      <w:u w:val="single"/>
    </w:rPr>
  </w:style>
  <w:style w:type="character" w:styleId="a4">
    <w:name w:val="Hyperlink"/>
    <w:basedOn w:val="a0"/>
    <w:autoRedefine/>
    <w:qFormat/>
    <w:rPr>
      <w:color w:val="0563C1" w:themeColor="hyperlink"/>
      <w:u w:val="single"/>
    </w:rPr>
  </w:style>
  <w:style w:type="paragraph" w:customStyle="1" w:styleId="a5">
    <w:name w:val="表中内容"/>
    <w:basedOn w:val="a"/>
    <w:autoRedefine/>
    <w:qFormat/>
    <w:pPr>
      <w:ind w:firstLineChars="0" w:firstLine="0"/>
    </w:pPr>
    <w:rPr>
      <w:sz w:val="21"/>
      <w:szCs w:val="21"/>
    </w:rPr>
  </w:style>
  <w:style w:type="paragraph" w:styleId="a6">
    <w:name w:val="header"/>
    <w:basedOn w:val="a"/>
    <w:link w:val="a7"/>
    <w:rsid w:val="00BB288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B2889"/>
    <w:rPr>
      <w:rFonts w:cstheme="minorBidi"/>
      <w:kern w:val="2"/>
      <w:sz w:val="18"/>
      <w:szCs w:val="18"/>
    </w:rPr>
  </w:style>
  <w:style w:type="paragraph" w:styleId="a8">
    <w:name w:val="footer"/>
    <w:basedOn w:val="a"/>
    <w:link w:val="a9"/>
    <w:rsid w:val="00BB2889"/>
    <w:pPr>
      <w:tabs>
        <w:tab w:val="center" w:pos="4153"/>
        <w:tab w:val="right" w:pos="8306"/>
      </w:tabs>
      <w:snapToGrid w:val="0"/>
      <w:jc w:val="left"/>
    </w:pPr>
    <w:rPr>
      <w:sz w:val="18"/>
      <w:szCs w:val="18"/>
    </w:rPr>
  </w:style>
  <w:style w:type="character" w:customStyle="1" w:styleId="a9">
    <w:name w:val="页脚 字符"/>
    <w:basedOn w:val="a0"/>
    <w:link w:val="a8"/>
    <w:rsid w:val="00BB2889"/>
    <w:rPr>
      <w:rFonts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1047</Characters>
  <Application>Microsoft Office Word</Application>
  <DocSecurity>0</DocSecurity>
  <Lines>8</Lines>
  <Paragraphs>2</Paragraphs>
  <ScaleCrop>false</ScaleCrop>
  <Company>China</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無萘</dc:creator>
  <cp:lastModifiedBy>Administrator</cp:lastModifiedBy>
  <cp:revision>10</cp:revision>
  <dcterms:created xsi:type="dcterms:W3CDTF">2020-05-18T01:05:00Z</dcterms:created>
  <dcterms:modified xsi:type="dcterms:W3CDTF">2026-02-26T23:51:00Z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88DEE4830CFD47CFAA417E554248E9E6_12</vt:lpwstr>
  </property>
</Properties>
</file>